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F" w:rsidRPr="00F24B4D" w:rsidRDefault="000C209C" w:rsidP="00BB393E">
      <w:pPr>
        <w:tabs>
          <w:tab w:val="left" w:pos="850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                                                                      </w:t>
      </w:r>
      <w:r w:rsidR="00F45A8F"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Додаток </w:t>
      </w:r>
      <w:r w:rsidR="00654D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1</w:t>
      </w:r>
      <w:r w:rsidR="004F4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4</w:t>
      </w:r>
    </w:p>
    <w:p w:rsidR="00AA0F0E" w:rsidRDefault="000C209C" w:rsidP="00AF1DAC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д</w:t>
      </w:r>
      <w:r w:rsidR="00F45A8F"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про</w:t>
      </w:r>
      <w:r w:rsidR="002077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є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кту </w:t>
      </w:r>
      <w:r w:rsidR="004376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р</w:t>
      </w:r>
      <w:r w:rsidR="00F45A8F"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ішення міської ради </w:t>
      </w:r>
    </w:p>
    <w:p w:rsidR="007F4595" w:rsidRPr="004D361A" w:rsidRDefault="00E1543B" w:rsidP="004D361A">
      <w:pPr>
        <w:tabs>
          <w:tab w:val="center" w:pos="48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975E3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uk-UA" w:eastAsia="ar-SA"/>
        </w:rPr>
        <w:t>__________</w:t>
      </w:r>
      <w:r w:rsidR="00023101" w:rsidRPr="00D975E3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uk-UA" w:eastAsia="ar-SA"/>
        </w:rPr>
        <w:t xml:space="preserve"> № </w:t>
      </w:r>
      <w:r w:rsidRPr="00D975E3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uk-UA" w:eastAsia="ar-SA"/>
        </w:rPr>
        <w:t>_____</w:t>
      </w:r>
      <w:r w:rsidR="004D361A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uk-UA" w:eastAsia="ar-SA"/>
        </w:rPr>
        <w:tab/>
      </w:r>
      <w:r w:rsidR="004D361A" w:rsidRPr="00512C32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uk-UA" w:eastAsia="ar-SA"/>
        </w:rPr>
        <w:t>____________ № ___</w:t>
      </w:r>
    </w:p>
    <w:p w:rsidR="001A2AEC" w:rsidRPr="00A52C39" w:rsidRDefault="001A2AEC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150" w:afterAutospacing="0"/>
        <w:ind w:firstLine="450"/>
        <w:jc w:val="center"/>
        <w:rPr>
          <w:b/>
          <w:color w:val="000000" w:themeColor="text1"/>
          <w:sz w:val="32"/>
          <w:szCs w:val="32"/>
          <w:lang w:val="uk-UA"/>
        </w:rPr>
      </w:pPr>
      <w:r w:rsidRPr="00441905">
        <w:rPr>
          <w:b/>
          <w:color w:val="000000" w:themeColor="text1"/>
          <w:sz w:val="32"/>
          <w:szCs w:val="32"/>
          <w:lang w:val="uk-UA"/>
        </w:rPr>
        <w:t>Порядок</w:t>
      </w:r>
    </w:p>
    <w:p w:rsidR="000C02EE" w:rsidRDefault="000C02EE" w:rsidP="00B157EB">
      <w:pPr>
        <w:pStyle w:val="rvps2"/>
        <w:shd w:val="clear" w:color="auto" w:fill="FFFFFF"/>
        <w:tabs>
          <w:tab w:val="left" w:pos="993"/>
          <w:tab w:val="left" w:pos="8222"/>
        </w:tabs>
        <w:spacing w:before="0" w:beforeAutospacing="0" w:after="150" w:afterAutospacing="0"/>
        <w:ind w:firstLine="450"/>
        <w:jc w:val="center"/>
        <w:rPr>
          <w:b/>
          <w:color w:val="000000" w:themeColor="text1"/>
          <w:sz w:val="28"/>
          <w:szCs w:val="28"/>
          <w:lang w:val="uk-UA"/>
        </w:rPr>
      </w:pPr>
      <w:r w:rsidRPr="00F24B4D">
        <w:rPr>
          <w:b/>
          <w:color w:val="000000" w:themeColor="text1"/>
          <w:sz w:val="28"/>
          <w:szCs w:val="28"/>
          <w:lang w:val="uk-UA"/>
        </w:rPr>
        <w:t xml:space="preserve">включення до місцевого бюджету витрат на забезпечення потреб </w:t>
      </w:r>
      <w:r w:rsidR="00A23AAF" w:rsidRPr="00045B79">
        <w:rPr>
          <w:b/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b/>
          <w:color w:val="000000" w:themeColor="text1"/>
          <w:sz w:val="28"/>
          <w:szCs w:val="28"/>
          <w:lang w:val="uk-UA"/>
        </w:rPr>
        <w:t>виборч</w:t>
      </w:r>
      <w:r w:rsidR="00D340C9" w:rsidRPr="00045B79">
        <w:rPr>
          <w:b/>
          <w:color w:val="000000" w:themeColor="text1"/>
          <w:sz w:val="28"/>
          <w:szCs w:val="28"/>
          <w:lang w:val="uk-UA"/>
        </w:rPr>
        <w:t>их</w:t>
      </w:r>
      <w:r w:rsidRPr="00045B79">
        <w:rPr>
          <w:b/>
          <w:color w:val="000000" w:themeColor="text1"/>
          <w:sz w:val="28"/>
          <w:szCs w:val="28"/>
          <w:lang w:val="uk-UA"/>
        </w:rPr>
        <w:t xml:space="preserve"> округ</w:t>
      </w:r>
      <w:r w:rsidR="00D340C9" w:rsidRPr="00045B79">
        <w:rPr>
          <w:b/>
          <w:color w:val="000000" w:themeColor="text1"/>
          <w:sz w:val="28"/>
          <w:szCs w:val="28"/>
          <w:lang w:val="uk-UA"/>
        </w:rPr>
        <w:t>ів</w:t>
      </w:r>
      <w:r w:rsidR="00B73958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F24B4D">
        <w:rPr>
          <w:b/>
          <w:color w:val="000000" w:themeColor="text1"/>
          <w:sz w:val="28"/>
          <w:szCs w:val="28"/>
          <w:lang w:val="uk-UA"/>
        </w:rPr>
        <w:t xml:space="preserve">Житомирської територіальної громади за пропозиціями депутатів Житомирської міської ради </w:t>
      </w:r>
    </w:p>
    <w:p w:rsidR="00C065C5" w:rsidRPr="00F24B4D" w:rsidRDefault="00C065C5" w:rsidP="00A23AAF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45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1. Даний </w:t>
      </w:r>
      <w:r w:rsidR="00EA45FF" w:rsidRPr="00F24B4D">
        <w:rPr>
          <w:color w:val="000000" w:themeColor="text1"/>
          <w:sz w:val="28"/>
          <w:szCs w:val="28"/>
          <w:lang w:val="uk-UA"/>
        </w:rPr>
        <w:t>П</w:t>
      </w:r>
      <w:r w:rsidRPr="00F24B4D">
        <w:rPr>
          <w:color w:val="000000" w:themeColor="text1"/>
          <w:sz w:val="28"/>
          <w:szCs w:val="28"/>
          <w:lang w:val="uk-UA"/>
        </w:rPr>
        <w:t xml:space="preserve">орядок  регламентує процедуру подання, розгляду та включення до бюджету Житомирської </w:t>
      </w:r>
      <w:r w:rsidR="003527A9">
        <w:rPr>
          <w:color w:val="000000" w:themeColor="text1"/>
          <w:sz w:val="28"/>
          <w:szCs w:val="28"/>
          <w:lang w:val="uk-UA"/>
        </w:rPr>
        <w:t xml:space="preserve">міської </w:t>
      </w:r>
      <w:r w:rsidRPr="00F24B4D">
        <w:rPr>
          <w:color w:val="000000" w:themeColor="text1"/>
          <w:sz w:val="28"/>
          <w:szCs w:val="28"/>
          <w:lang w:val="uk-UA"/>
        </w:rPr>
        <w:t xml:space="preserve">територіальної громади пропозицій депутатів Житомирської міської ради щодо забезпечення </w:t>
      </w:r>
      <w:r w:rsidRPr="00045B79">
        <w:rPr>
          <w:color w:val="000000" w:themeColor="text1"/>
          <w:sz w:val="28"/>
          <w:szCs w:val="28"/>
          <w:lang w:val="uk-UA"/>
        </w:rPr>
        <w:t xml:space="preserve">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color w:val="000000" w:themeColor="text1"/>
          <w:sz w:val="28"/>
          <w:szCs w:val="28"/>
          <w:lang w:val="uk-UA"/>
        </w:rPr>
        <w:t>виборч</w:t>
      </w:r>
      <w:r w:rsidR="0027169B" w:rsidRPr="00045B79">
        <w:rPr>
          <w:color w:val="000000" w:themeColor="text1"/>
          <w:sz w:val="28"/>
          <w:szCs w:val="28"/>
          <w:lang w:val="uk-UA"/>
        </w:rPr>
        <w:t>их</w:t>
      </w:r>
      <w:r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27169B" w:rsidRPr="00045B79">
        <w:rPr>
          <w:color w:val="000000" w:themeColor="text1"/>
          <w:sz w:val="28"/>
          <w:szCs w:val="28"/>
          <w:lang w:val="uk-UA"/>
        </w:rPr>
        <w:t>ів</w:t>
      </w:r>
      <w:r w:rsidRPr="00045B79">
        <w:rPr>
          <w:color w:val="000000" w:themeColor="text1"/>
          <w:sz w:val="28"/>
          <w:szCs w:val="28"/>
          <w:lang w:val="uk-UA"/>
        </w:rPr>
        <w:t xml:space="preserve"> (далі пропозиції депутатів).</w:t>
      </w:r>
    </w:p>
    <w:p w:rsidR="00830D96" w:rsidRPr="00045B79" w:rsidRDefault="00830D96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2. Спрямування депутатом міської ради коштів на виконання повноважень на заходи, вартість яких перевищує спрямовану депутатом суму можливо за умови наявного співфінансування з інших джерел.</w:t>
      </w:r>
    </w:p>
    <w:p w:rsidR="00830D96" w:rsidRPr="00045B79" w:rsidRDefault="00830D96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0C02EE" w:rsidP="007312F9">
      <w:pPr>
        <w:pStyle w:val="rvps2"/>
        <w:shd w:val="clear" w:color="auto" w:fill="FFFFFF"/>
        <w:tabs>
          <w:tab w:val="left" w:pos="851"/>
          <w:tab w:val="left" w:pos="1843"/>
        </w:tabs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3.Витрати на забезпечення 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територіальних </w:t>
      </w:r>
      <w:r w:rsidR="004F76C8">
        <w:rPr>
          <w:color w:val="000000" w:themeColor="text1"/>
          <w:sz w:val="28"/>
          <w:szCs w:val="28"/>
          <w:lang w:val="uk-UA"/>
        </w:rPr>
        <w:t xml:space="preserve">виборчих округів </w:t>
      </w:r>
      <w:r w:rsidR="00A23AAF" w:rsidRPr="00045B79">
        <w:rPr>
          <w:color w:val="000000" w:themeColor="text1"/>
          <w:sz w:val="28"/>
          <w:szCs w:val="28"/>
          <w:lang w:val="uk-UA"/>
        </w:rPr>
        <w:t>Житомирської</w:t>
      </w:r>
      <w:r w:rsidR="000C209C">
        <w:rPr>
          <w:color w:val="000000" w:themeColor="text1"/>
          <w:sz w:val="28"/>
          <w:szCs w:val="28"/>
          <w:lang w:val="uk-UA"/>
        </w:rPr>
        <w:t xml:space="preserve"> </w:t>
      </w:r>
      <w:r w:rsidRPr="00045B79">
        <w:rPr>
          <w:color w:val="000000" w:themeColor="text1"/>
          <w:sz w:val="28"/>
          <w:szCs w:val="28"/>
          <w:lang w:val="uk-UA"/>
        </w:rPr>
        <w:t>територіальної громади спрямовуються на:</w:t>
      </w:r>
    </w:p>
    <w:p w:rsidR="008773BA" w:rsidRPr="00207773" w:rsidRDefault="00207773" w:rsidP="007312F9">
      <w:pPr>
        <w:pStyle w:val="rvps2"/>
        <w:shd w:val="clear" w:color="auto" w:fill="FFFFFF"/>
        <w:tabs>
          <w:tab w:val="left" w:pos="851"/>
          <w:tab w:val="left" w:pos="1843"/>
        </w:tabs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8773BA" w:rsidRPr="00207773">
        <w:rPr>
          <w:color w:val="000000" w:themeColor="text1"/>
          <w:sz w:val="28"/>
          <w:szCs w:val="28"/>
          <w:lang w:val="uk-UA"/>
        </w:rPr>
        <w:t>- виплату адресної матеріальної допомоги;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 проведення благоустрою території округу;</w:t>
      </w:r>
    </w:p>
    <w:p w:rsidR="000C02EE" w:rsidRPr="00045B79" w:rsidRDefault="00F70ABB" w:rsidP="00F70AB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зміцнення матеріально-технічної бази бюджетних установ, які фінансуються з місцевого бюджету, розташованих на території округу; 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 виконання заходів міських цільових програм;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0" w:name="n113"/>
      <w:bookmarkEnd w:id="0"/>
      <w:r w:rsidRPr="00F24B4D">
        <w:rPr>
          <w:color w:val="000000" w:themeColor="text1"/>
          <w:sz w:val="28"/>
          <w:szCs w:val="28"/>
          <w:lang w:val="uk-UA"/>
        </w:rPr>
        <w:t>- реалізацію проєктів будівництва (нового будівництва, реконструкції, реставрації, капітального ремонту) об’єктів комунальної власності;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1" w:name="n114"/>
      <w:bookmarkStart w:id="2" w:name="n115"/>
      <w:bookmarkEnd w:id="1"/>
      <w:bookmarkEnd w:id="2"/>
      <w:r w:rsidRPr="00F24B4D">
        <w:rPr>
          <w:color w:val="000000" w:themeColor="text1"/>
          <w:sz w:val="28"/>
          <w:szCs w:val="28"/>
          <w:lang w:val="uk-UA"/>
        </w:rPr>
        <w:t>- здійснення екологічних та природоохоронних заходів;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3" w:name="n116"/>
      <w:bookmarkEnd w:id="3"/>
      <w:r w:rsidRPr="00F24B4D">
        <w:rPr>
          <w:color w:val="000000" w:themeColor="text1"/>
          <w:sz w:val="28"/>
          <w:szCs w:val="28"/>
          <w:lang w:val="uk-UA"/>
        </w:rPr>
        <w:t>- придбання медичного обладнанн</w:t>
      </w:r>
      <w:bookmarkStart w:id="4" w:name="n117"/>
      <w:bookmarkStart w:id="5" w:name="n118"/>
      <w:bookmarkStart w:id="6" w:name="n119"/>
      <w:bookmarkStart w:id="7" w:name="n120"/>
      <w:bookmarkEnd w:id="4"/>
      <w:bookmarkEnd w:id="5"/>
      <w:bookmarkEnd w:id="6"/>
      <w:bookmarkEnd w:id="7"/>
      <w:r w:rsidRPr="00F24B4D">
        <w:rPr>
          <w:color w:val="000000" w:themeColor="text1"/>
          <w:sz w:val="28"/>
          <w:szCs w:val="28"/>
          <w:lang w:val="uk-UA"/>
        </w:rPr>
        <w:t>я;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реалізацію проєктів з енергоефективності та енергозбереження;</w:t>
      </w:r>
    </w:p>
    <w:p w:rsidR="000C02EE" w:rsidRPr="00F24B4D" w:rsidRDefault="00EA45FF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8" w:name="n121"/>
      <w:bookmarkEnd w:id="8"/>
      <w:r w:rsidRPr="00F24B4D">
        <w:rPr>
          <w:color w:val="000000" w:themeColor="text1"/>
          <w:sz w:val="28"/>
          <w:szCs w:val="28"/>
          <w:lang w:val="uk-UA"/>
        </w:rPr>
        <w:t>-</w:t>
      </w:r>
      <w:r w:rsidR="000C02EE" w:rsidRPr="00F24B4D">
        <w:rPr>
          <w:color w:val="000000" w:themeColor="text1"/>
          <w:sz w:val="28"/>
          <w:szCs w:val="28"/>
          <w:lang w:val="uk-UA"/>
        </w:rPr>
        <w:t>реалізацію</w:t>
      </w:r>
      <w:r w:rsidR="000C209C">
        <w:rPr>
          <w:color w:val="000000" w:themeColor="text1"/>
          <w:sz w:val="28"/>
          <w:szCs w:val="28"/>
          <w:lang w:val="uk-UA"/>
        </w:rPr>
        <w:t xml:space="preserve"> </w:t>
      </w:r>
      <w:r w:rsidR="000C02EE" w:rsidRPr="00F24B4D">
        <w:rPr>
          <w:color w:val="000000" w:themeColor="text1"/>
          <w:sz w:val="28"/>
          <w:szCs w:val="28"/>
          <w:lang w:val="uk-UA"/>
        </w:rPr>
        <w:t>проєктів водопостачання та водовідведення, а також теплопостачання;</w:t>
      </w: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здійснення заходів щодо соціально-економічного розвитку громади.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4. Депутати міської ради під час формування бюджету громади на наступний рік подають пропозиції на ім’я міського голови, який доручає їх розгляд відповідним головним розпорядникам коштів та виконавчим органам міської ради.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10"/>
          <w:szCs w:val="10"/>
          <w:lang w:val="uk-UA"/>
        </w:rPr>
      </w:pPr>
    </w:p>
    <w:p w:rsidR="00C31D85" w:rsidRPr="00BD289A" w:rsidRDefault="00C31D85" w:rsidP="00C31D8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C20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 </w:t>
      </w:r>
      <w:r w:rsidR="008773BA" w:rsidRPr="000C20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Рішення щодо доцільності виплати</w:t>
      </w:r>
      <w:r w:rsidRPr="000C20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адресної матеріальної допомоги мешканцям Житомирської міської територіальної громади </w:t>
      </w:r>
      <w:r w:rsidR="008773BA" w:rsidRPr="000C20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приймається депутатом шляхом надання</w:t>
      </w:r>
      <w:r w:rsidRPr="000C20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депутатського звернення</w:t>
      </w:r>
      <w:r w:rsidR="008773BA" w:rsidRPr="000C20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До звернення додаються: заява</w:t>
      </w:r>
      <w:r w:rsidRPr="000C20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особи щодо надання допомоги, копії паспорта,</w:t>
      </w:r>
      <w:r w:rsidRPr="00BD2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ідентифікаційного номера (для особи, яка через свої релігійні переконання відмовляється від прийняття реєстраційного номера облікової картки платника податків, — копії сторінки паспорта громадянина України, на якій зроблено відмітку з даними про </w:t>
      </w:r>
      <w:r w:rsidRPr="00BD2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реєстраційний номер облікової картки платника</w:t>
      </w:r>
      <w:r w:rsidR="000C20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D289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податків</w:t>
      </w:r>
      <w:r w:rsidRPr="00BD289A">
        <w:rPr>
          <w:rFonts w:ascii="Arial" w:hAnsi="Arial" w:cs="Arial"/>
          <w:color w:val="000000" w:themeColor="text1"/>
          <w:shd w:val="clear" w:color="auto" w:fill="FFFFFF"/>
          <w:lang w:val="uk-UA"/>
        </w:rPr>
        <w:t>)</w:t>
      </w:r>
      <w:r w:rsidRPr="00BD289A">
        <w:rPr>
          <w:rFonts w:ascii="Times New Roman" w:hAnsi="Times New Roman"/>
          <w:sz w:val="28"/>
          <w:szCs w:val="28"/>
          <w:lang w:val="uk-UA"/>
        </w:rPr>
        <w:t xml:space="preserve">, медичної довідки про стан </w:t>
      </w:r>
      <w:r w:rsidRPr="004A47E8">
        <w:rPr>
          <w:rFonts w:ascii="Times New Roman" w:hAnsi="Times New Roman"/>
          <w:sz w:val="28"/>
          <w:szCs w:val="28"/>
          <w:lang w:val="uk-UA"/>
        </w:rPr>
        <w:t xml:space="preserve">здоров’я </w:t>
      </w:r>
      <w:r w:rsidRPr="000C209C">
        <w:rPr>
          <w:rFonts w:ascii="Times New Roman" w:hAnsi="Times New Roman"/>
          <w:sz w:val="28"/>
          <w:szCs w:val="28"/>
          <w:lang w:val="uk-UA"/>
        </w:rPr>
        <w:t>(</w:t>
      </w:r>
      <w:r w:rsidR="004A47E8" w:rsidRPr="000C209C">
        <w:rPr>
          <w:rFonts w:ascii="Times New Roman" w:hAnsi="Times New Roman"/>
          <w:sz w:val="28"/>
          <w:szCs w:val="28"/>
          <w:lang w:val="uk-UA"/>
        </w:rPr>
        <w:t>або інших документів, що підтверджують нео</w:t>
      </w:r>
      <w:r w:rsidR="000C209C">
        <w:rPr>
          <w:rFonts w:ascii="Times New Roman" w:hAnsi="Times New Roman"/>
          <w:sz w:val="28"/>
          <w:szCs w:val="28"/>
          <w:lang w:val="uk-UA"/>
        </w:rPr>
        <w:t>б</w:t>
      </w:r>
      <w:r w:rsidR="004A47E8" w:rsidRPr="000C209C">
        <w:rPr>
          <w:rFonts w:ascii="Times New Roman" w:hAnsi="Times New Roman"/>
          <w:sz w:val="28"/>
          <w:szCs w:val="28"/>
          <w:lang w:val="uk-UA"/>
        </w:rPr>
        <w:t>хідність допомоги</w:t>
      </w:r>
      <w:r w:rsidRPr="000C209C">
        <w:rPr>
          <w:rFonts w:ascii="Times New Roman" w:hAnsi="Times New Roman"/>
          <w:sz w:val="28"/>
          <w:szCs w:val="28"/>
          <w:lang w:val="uk-UA"/>
        </w:rPr>
        <w:t>), реквізитів</w:t>
      </w:r>
      <w:r w:rsidRPr="00BD289A">
        <w:rPr>
          <w:rFonts w:ascii="Times New Roman" w:hAnsi="Times New Roman"/>
          <w:sz w:val="28"/>
          <w:szCs w:val="28"/>
          <w:lang w:val="uk-UA"/>
        </w:rPr>
        <w:t xml:space="preserve"> особового рахунку в банківській установі або «Картки Житомирянина» для зарахування коштів.</w:t>
      </w:r>
    </w:p>
    <w:p w:rsidR="00C31D85" w:rsidRPr="00BD289A" w:rsidRDefault="00C31D85" w:rsidP="00C31D8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89A">
        <w:rPr>
          <w:rFonts w:ascii="Times New Roman" w:hAnsi="Times New Roman"/>
          <w:sz w:val="28"/>
          <w:szCs w:val="28"/>
        </w:rPr>
        <w:t>Вказані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документи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передаються до департаменту соціальної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політики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Житомирської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міської ради для організації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виплат.</w:t>
      </w:r>
    </w:p>
    <w:p w:rsidR="00C31D85" w:rsidRPr="00C31D85" w:rsidRDefault="00C31D85" w:rsidP="00C31D85">
      <w:pPr>
        <w:spacing w:line="24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BD289A">
        <w:rPr>
          <w:rFonts w:ascii="Times New Roman" w:hAnsi="Times New Roman"/>
          <w:sz w:val="28"/>
          <w:szCs w:val="28"/>
        </w:rPr>
        <w:t xml:space="preserve">Контроль за документообігом з </w:t>
      </w:r>
      <w:r w:rsidR="0019204E">
        <w:rPr>
          <w:rFonts w:ascii="Times New Roman" w:hAnsi="Times New Roman"/>
          <w:sz w:val="28"/>
          <w:szCs w:val="28"/>
        </w:rPr>
        <w:t>данного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питання, фінансовим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забезпеченням та виплатою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коштів і наданням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відповіді на депутатські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звернення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 xml:space="preserve">покладається на </w:t>
      </w:r>
      <w:bookmarkStart w:id="9" w:name="_Hlk69908958"/>
      <w:r w:rsidRPr="00BD289A">
        <w:rPr>
          <w:rFonts w:ascii="Times New Roman" w:hAnsi="Times New Roman"/>
          <w:sz w:val="28"/>
          <w:szCs w:val="28"/>
        </w:rPr>
        <w:t>відділ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організаційного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забезпечення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депутатської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діяльності</w:t>
      </w:r>
      <w:bookmarkEnd w:id="9"/>
      <w:r w:rsidRPr="00BD289A">
        <w:rPr>
          <w:rFonts w:ascii="Times New Roman" w:hAnsi="Times New Roman"/>
          <w:sz w:val="28"/>
          <w:szCs w:val="28"/>
        </w:rPr>
        <w:t>, департамент бюджету та фінансів та департамент соціальної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політики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Житомирської</w:t>
      </w:r>
      <w:r w:rsidR="000C20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міської ради відповідно</w:t>
      </w:r>
      <w:r w:rsidRPr="00BD289A">
        <w:rPr>
          <w:rFonts w:ascii="Times New Roman" w:hAnsi="Times New Roman"/>
          <w:sz w:val="28"/>
          <w:szCs w:val="28"/>
          <w:lang w:val="uk-UA"/>
        </w:rPr>
        <w:t>.</w:t>
      </w:r>
    </w:p>
    <w:p w:rsidR="000C02EE" w:rsidRPr="00045B79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Пропозиції депутатів узагальнюються у вигляді електронної таблиці «Звіт про використання бюджетних коштів, виділених за пропозиціями депутатів Житомирської міської ради 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для забезпечення 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>територіальних виборчих округів Житомирської територіальної громади</w:t>
      </w:r>
      <w:r w:rsidR="000C02EE" w:rsidRPr="00045B79">
        <w:rPr>
          <w:color w:val="000000" w:themeColor="text1"/>
          <w:sz w:val="28"/>
          <w:szCs w:val="28"/>
          <w:lang w:val="uk-UA"/>
        </w:rPr>
        <w:t>». До таблиці вносяться: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Відділом організаційного забезпечення депутатської діяльності: 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прізвище, ім’я та по батькові депутата </w:t>
      </w:r>
      <w:r w:rsidR="002F6522" w:rsidRPr="00045B79">
        <w:rPr>
          <w:color w:val="000000" w:themeColor="text1"/>
          <w:sz w:val="28"/>
          <w:szCs w:val="28"/>
          <w:lang w:val="uk-UA"/>
        </w:rPr>
        <w:t>міської</w:t>
      </w:r>
      <w:r w:rsidRPr="00045B79">
        <w:rPr>
          <w:color w:val="000000" w:themeColor="text1"/>
          <w:sz w:val="28"/>
          <w:szCs w:val="28"/>
          <w:lang w:val="uk-UA"/>
        </w:rPr>
        <w:t xml:space="preserve"> ради;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номер та дата депутатського звернення;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напрямки використання коштів;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сума.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Головним розпорядником коштів</w:t>
      </w:r>
      <w:r w:rsidRPr="00F24B4D">
        <w:rPr>
          <w:color w:val="000000" w:themeColor="text1"/>
          <w:sz w:val="28"/>
          <w:szCs w:val="28"/>
          <w:lang w:val="uk-UA"/>
        </w:rPr>
        <w:t xml:space="preserve"> бюджету: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відомості щодо головного розпорядника коштів;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підстава для виділення коштів (пу</w:t>
      </w:r>
      <w:r w:rsidR="007300B2" w:rsidRPr="00F24B4D">
        <w:rPr>
          <w:color w:val="000000" w:themeColor="text1"/>
          <w:sz w:val="28"/>
          <w:szCs w:val="28"/>
          <w:lang w:val="uk-UA"/>
        </w:rPr>
        <w:t>нкт заходів відповідної міської</w:t>
      </w:r>
      <w:r w:rsidRPr="00F24B4D">
        <w:rPr>
          <w:color w:val="000000" w:themeColor="text1"/>
          <w:sz w:val="28"/>
          <w:szCs w:val="28"/>
          <w:lang w:val="uk-UA"/>
        </w:rPr>
        <w:t xml:space="preserve"> цільової програми);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код програмної класифікаці</w:t>
      </w:r>
      <w:r w:rsidR="003527A9">
        <w:rPr>
          <w:color w:val="000000" w:themeColor="text1"/>
          <w:sz w:val="28"/>
          <w:szCs w:val="28"/>
          <w:lang w:val="uk-UA"/>
        </w:rPr>
        <w:t>ї видатків та кредитування місцевого бюджету</w:t>
      </w:r>
      <w:r w:rsidRPr="00F24B4D">
        <w:rPr>
          <w:color w:val="000000" w:themeColor="text1"/>
          <w:sz w:val="28"/>
          <w:szCs w:val="28"/>
          <w:lang w:val="uk-UA"/>
        </w:rPr>
        <w:t>;</w:t>
      </w: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 код економічної класифікації видатків</w:t>
      </w:r>
      <w:r w:rsidR="003527A9">
        <w:rPr>
          <w:color w:val="000000" w:themeColor="text1"/>
          <w:sz w:val="28"/>
          <w:szCs w:val="28"/>
          <w:lang w:val="uk-UA"/>
        </w:rPr>
        <w:t xml:space="preserve"> бюджету</w:t>
      </w:r>
      <w:r w:rsidR="00253CBB">
        <w:rPr>
          <w:color w:val="000000" w:themeColor="text1"/>
          <w:sz w:val="28"/>
          <w:szCs w:val="28"/>
          <w:lang w:val="uk-UA"/>
        </w:rPr>
        <w:t>;</w:t>
      </w:r>
    </w:p>
    <w:p w:rsidR="007F136C" w:rsidRDefault="007F136C" w:rsidP="007F136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 </w:t>
      </w:r>
      <w:r w:rsidRPr="00F24B4D">
        <w:rPr>
          <w:color w:val="000000" w:themeColor="text1"/>
          <w:sz w:val="28"/>
          <w:szCs w:val="28"/>
          <w:lang w:val="uk-UA"/>
        </w:rPr>
        <w:t>номер та дату прийняття рішення щодо включення видатків до бюджету громади.</w:t>
      </w:r>
    </w:p>
    <w:p w:rsidR="00903FA4" w:rsidRPr="00B73958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F24B4D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</w:t>
      </w:r>
      <w:r w:rsidR="000C02EE" w:rsidRPr="00F24B4D">
        <w:rPr>
          <w:color w:val="000000" w:themeColor="text1"/>
          <w:sz w:val="28"/>
          <w:szCs w:val="28"/>
          <w:lang w:val="uk-UA"/>
        </w:rPr>
        <w:t>. За 10 днів до початку сесії міської ради головний розпорядник коштів, за погодженням з відділом організаційного забезпечення депутатської діяльності, подає до департаменту бюджету та фінансів узагальнену таблицю по КПКВК та КЕКВ із зазначенням</w:t>
      </w:r>
      <w:r w:rsidR="000F7BB8">
        <w:rPr>
          <w:color w:val="000000" w:themeColor="text1"/>
          <w:sz w:val="28"/>
          <w:szCs w:val="28"/>
          <w:lang w:val="uk-UA"/>
        </w:rPr>
        <w:t xml:space="preserve"> суми, яку необхідно спрямувати.</w:t>
      </w:r>
    </w:p>
    <w:p w:rsidR="000C02EE" w:rsidRDefault="000C02EE" w:rsidP="002E35D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Головним розпорядником коштів  щоквартально </w:t>
      </w:r>
      <w:r w:rsidRPr="00C065C5">
        <w:rPr>
          <w:color w:val="000000" w:themeColor="text1"/>
          <w:sz w:val="28"/>
          <w:szCs w:val="28"/>
          <w:lang w:val="uk-UA"/>
        </w:rPr>
        <w:t>вноситься д</w:t>
      </w:r>
      <w:r w:rsidR="004C0AEB" w:rsidRPr="00C065C5">
        <w:rPr>
          <w:color w:val="000000" w:themeColor="text1"/>
          <w:sz w:val="28"/>
          <w:szCs w:val="28"/>
          <w:lang w:val="uk-UA"/>
        </w:rPr>
        <w:t>о</w:t>
      </w:r>
      <w:r w:rsidRPr="00C065C5">
        <w:rPr>
          <w:color w:val="000000" w:themeColor="text1"/>
          <w:sz w:val="28"/>
          <w:szCs w:val="28"/>
          <w:lang w:val="uk-UA"/>
        </w:rPr>
        <w:t xml:space="preserve"> таблиці</w:t>
      </w:r>
      <w:r w:rsidRPr="00F24B4D">
        <w:rPr>
          <w:color w:val="000000" w:themeColor="text1"/>
          <w:sz w:val="28"/>
          <w:szCs w:val="28"/>
          <w:lang w:val="uk-UA"/>
        </w:rPr>
        <w:t xml:space="preserve"> інформація щодо назви отримувача коштів (виконавця робіт), рахунки на які витрачатимуться ко</w:t>
      </w:r>
      <w:r w:rsidR="00903FA4">
        <w:rPr>
          <w:color w:val="000000" w:themeColor="text1"/>
          <w:sz w:val="28"/>
          <w:szCs w:val="28"/>
          <w:lang w:val="uk-UA"/>
        </w:rPr>
        <w:t>шти, а також дату фінансування.</w:t>
      </w:r>
    </w:p>
    <w:p w:rsidR="00D5700E" w:rsidRPr="00D5700E" w:rsidRDefault="00D5700E" w:rsidP="00D5700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10"/>
          <w:szCs w:val="10"/>
          <w:lang w:val="uk-UA"/>
        </w:rPr>
      </w:pPr>
    </w:p>
    <w:p w:rsidR="00903FA4" w:rsidRPr="00903FA4" w:rsidRDefault="00D5700E" w:rsidP="00B73958">
      <w:pPr>
        <w:pStyle w:val="rvps2"/>
        <w:shd w:val="clear" w:color="auto" w:fill="FFFFFF"/>
        <w:tabs>
          <w:tab w:val="left" w:pos="993"/>
          <w:tab w:val="left" w:pos="8222"/>
        </w:tabs>
        <w:spacing w:before="0" w:beforeAutospacing="0" w:after="15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8. </w:t>
      </w:r>
      <w:r w:rsidR="00092818">
        <w:rPr>
          <w:color w:val="000000" w:themeColor="text1"/>
          <w:sz w:val="28"/>
          <w:szCs w:val="28"/>
          <w:lang w:val="uk-UA"/>
        </w:rPr>
        <w:t xml:space="preserve">Упродовж бюджетного року </w:t>
      </w:r>
      <w:r w:rsidR="009F460A">
        <w:rPr>
          <w:color w:val="000000"/>
          <w:sz w:val="28"/>
          <w:szCs w:val="28"/>
          <w:lang w:val="uk-UA"/>
        </w:rPr>
        <w:t>відповідно до статті 23 Бюджетного кодексу України</w:t>
      </w:r>
      <w:r w:rsidR="000C209C">
        <w:rPr>
          <w:color w:val="000000"/>
          <w:sz w:val="28"/>
          <w:szCs w:val="28"/>
          <w:lang w:val="uk-UA"/>
        </w:rPr>
        <w:t xml:space="preserve"> </w:t>
      </w:r>
      <w:r w:rsidR="00092818">
        <w:rPr>
          <w:color w:val="000000" w:themeColor="text1"/>
          <w:sz w:val="28"/>
          <w:szCs w:val="28"/>
          <w:lang w:val="uk-UA"/>
        </w:rPr>
        <w:t>в</w:t>
      </w:r>
      <w:r>
        <w:rPr>
          <w:color w:val="000000" w:themeColor="text1"/>
          <w:sz w:val="28"/>
          <w:szCs w:val="28"/>
          <w:lang w:val="uk-UA"/>
        </w:rPr>
        <w:t>иконавч</w:t>
      </w:r>
      <w:r w:rsidR="00BA6B32">
        <w:rPr>
          <w:color w:val="000000" w:themeColor="text1"/>
          <w:sz w:val="28"/>
          <w:szCs w:val="28"/>
          <w:lang w:val="uk-UA"/>
        </w:rPr>
        <w:t>им</w:t>
      </w:r>
      <w:r>
        <w:rPr>
          <w:color w:val="000000" w:themeColor="text1"/>
          <w:sz w:val="28"/>
          <w:szCs w:val="28"/>
          <w:lang w:val="uk-UA"/>
        </w:rPr>
        <w:t xml:space="preserve"> комітет</w:t>
      </w:r>
      <w:r w:rsidR="00BA6B32">
        <w:rPr>
          <w:color w:val="000000" w:themeColor="text1"/>
          <w:sz w:val="28"/>
          <w:szCs w:val="28"/>
          <w:lang w:val="uk-UA"/>
        </w:rPr>
        <w:t>ом</w:t>
      </w:r>
      <w:r>
        <w:rPr>
          <w:color w:val="000000" w:themeColor="text1"/>
          <w:sz w:val="28"/>
          <w:szCs w:val="28"/>
          <w:lang w:val="uk-UA"/>
        </w:rPr>
        <w:t xml:space="preserve"> Житомирської міської ради </w:t>
      </w:r>
      <w:r w:rsidRPr="00D5700E">
        <w:rPr>
          <w:color w:val="000000"/>
          <w:sz w:val="28"/>
          <w:szCs w:val="28"/>
          <w:lang w:val="uk-UA"/>
        </w:rPr>
        <w:t xml:space="preserve">за погодженням з </w:t>
      </w:r>
      <w:r w:rsidR="006329A3">
        <w:rPr>
          <w:color w:val="000000"/>
          <w:sz w:val="28"/>
          <w:szCs w:val="28"/>
          <w:lang w:val="uk-UA"/>
        </w:rPr>
        <w:t xml:space="preserve">постійною комісією міської ради </w:t>
      </w:r>
      <w:r w:rsidRPr="00D5700E">
        <w:rPr>
          <w:color w:val="000000"/>
          <w:sz w:val="28"/>
          <w:szCs w:val="28"/>
          <w:lang w:val="uk-UA"/>
        </w:rPr>
        <w:t>з питань бюджету, економічного розвитку, комунальної власності, підприємництва, торгівлі та залучення інвестицій з наступним  внесенням змін до бюджету громади на сесії міської ради</w:t>
      </w:r>
      <w:r w:rsidR="00BA6B32">
        <w:rPr>
          <w:color w:val="000000"/>
          <w:sz w:val="28"/>
          <w:szCs w:val="28"/>
          <w:lang w:val="uk-UA"/>
        </w:rPr>
        <w:t xml:space="preserve">  може здійснюватись передача бюджетних призначень та перерозподіл затверджених </w:t>
      </w:r>
      <w:r w:rsidR="00BA6B32">
        <w:rPr>
          <w:color w:val="000000"/>
          <w:sz w:val="28"/>
          <w:szCs w:val="28"/>
          <w:lang w:val="uk-UA"/>
        </w:rPr>
        <w:lastRenderedPageBreak/>
        <w:t xml:space="preserve">в бюджеті громади </w:t>
      </w:r>
      <w:r w:rsidR="00BA6B32" w:rsidRPr="005B34CF">
        <w:rPr>
          <w:color w:val="000000" w:themeColor="text1"/>
          <w:sz w:val="28"/>
          <w:szCs w:val="28"/>
          <w:lang w:val="uk-UA"/>
        </w:rPr>
        <w:t xml:space="preserve">витрат на забезпечення потреб територіальних виборчих округів  Житомирської територіальної громади за пропозиціями депутатів Житомирської міської ради </w:t>
      </w:r>
      <w:r w:rsidR="00BA6B32">
        <w:rPr>
          <w:color w:val="000000"/>
          <w:sz w:val="28"/>
          <w:szCs w:val="28"/>
          <w:lang w:val="uk-UA"/>
        </w:rPr>
        <w:t>відповідно до  напрямків, функцій, завдань чи послуг, визначених депутатом міської ради</w:t>
      </w:r>
      <w:r w:rsidR="006329A3">
        <w:rPr>
          <w:color w:val="000000"/>
          <w:sz w:val="28"/>
          <w:szCs w:val="28"/>
          <w:lang w:val="uk-UA"/>
        </w:rPr>
        <w:t>.</w:t>
      </w:r>
    </w:p>
    <w:p w:rsidR="000C02EE" w:rsidRDefault="007F136C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9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Депутати міської ради можуть об’єднувати свої пропозиції з метою підвищення ефективності реалізації </w:t>
      </w:r>
      <w:r w:rsidR="007300B2" w:rsidRPr="00F24B4D">
        <w:rPr>
          <w:color w:val="000000" w:themeColor="text1"/>
          <w:sz w:val="28"/>
          <w:szCs w:val="28"/>
          <w:lang w:val="uk-UA"/>
        </w:rPr>
        <w:t>окремих завдань, заходів та проє</w:t>
      </w:r>
      <w:r w:rsidR="000C02EE" w:rsidRPr="00F24B4D">
        <w:rPr>
          <w:color w:val="000000" w:themeColor="text1"/>
          <w:sz w:val="28"/>
          <w:szCs w:val="28"/>
          <w:lang w:val="uk-UA"/>
        </w:rPr>
        <w:t>ктів міських цільових програм, використання бюджетних коштів.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903FA4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</w:t>
      </w:r>
      <w:r w:rsidR="007F136C">
        <w:rPr>
          <w:color w:val="000000" w:themeColor="text1"/>
          <w:sz w:val="28"/>
          <w:szCs w:val="28"/>
          <w:lang w:val="uk-UA"/>
        </w:rPr>
        <w:t>0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Відділ організаційного забезпечення депутатської діяльності міської ради щоквартально до 15 числа оприлюднює звіт щодо використання коштів передбачених для забезпечення </w:t>
      </w:r>
      <w:r w:rsidR="000C02EE" w:rsidRPr="00045B79">
        <w:rPr>
          <w:color w:val="000000" w:themeColor="text1"/>
          <w:sz w:val="28"/>
          <w:szCs w:val="28"/>
          <w:lang w:val="uk-UA"/>
        </w:rPr>
        <w:t>потреб виборч</w:t>
      </w:r>
      <w:r w:rsidR="00B103AD" w:rsidRPr="00045B79">
        <w:rPr>
          <w:color w:val="000000" w:themeColor="text1"/>
          <w:sz w:val="28"/>
          <w:szCs w:val="28"/>
          <w:lang w:val="uk-UA"/>
        </w:rPr>
        <w:t>их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B103AD" w:rsidRPr="00045B79">
        <w:rPr>
          <w:color w:val="000000" w:themeColor="text1"/>
          <w:sz w:val="28"/>
          <w:szCs w:val="28"/>
          <w:lang w:val="uk-UA"/>
        </w:rPr>
        <w:t>ів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 за пропозиціями депутатів міської ради на офіційному веб</w:t>
      </w:r>
      <w:r w:rsidR="007F136C">
        <w:rPr>
          <w:color w:val="000000" w:themeColor="text1"/>
          <w:sz w:val="28"/>
          <w:szCs w:val="28"/>
          <w:lang w:val="uk-UA"/>
        </w:rPr>
        <w:t>-</w:t>
      </w:r>
      <w:r w:rsidR="000C02EE" w:rsidRPr="00F24B4D">
        <w:rPr>
          <w:color w:val="000000" w:themeColor="text1"/>
          <w:sz w:val="28"/>
          <w:szCs w:val="28"/>
          <w:lang w:val="uk-UA"/>
        </w:rPr>
        <w:t>сайті міської ради.</w:t>
      </w:r>
    </w:p>
    <w:p w:rsidR="00B75091" w:rsidRPr="00B75091" w:rsidRDefault="00B75091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B75091" w:rsidRDefault="00B75091" w:rsidP="00B7509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C209C">
        <w:rPr>
          <w:color w:val="000000" w:themeColor="text1"/>
          <w:sz w:val="28"/>
          <w:szCs w:val="28"/>
          <w:lang w:val="uk-UA"/>
        </w:rPr>
        <w:t>1</w:t>
      </w:r>
      <w:r w:rsidR="007F136C" w:rsidRPr="000C209C">
        <w:rPr>
          <w:color w:val="000000" w:themeColor="text1"/>
          <w:sz w:val="28"/>
          <w:szCs w:val="28"/>
          <w:lang w:val="uk-UA"/>
        </w:rPr>
        <w:t>1</w:t>
      </w:r>
      <w:r w:rsidRPr="000C209C">
        <w:rPr>
          <w:color w:val="000000" w:themeColor="text1"/>
          <w:sz w:val="28"/>
          <w:szCs w:val="28"/>
          <w:lang w:val="uk-UA"/>
        </w:rPr>
        <w:t xml:space="preserve">. У разі пропуску депутатом Житомирської міської ради восьмого скликання </w:t>
      </w:r>
      <w:r w:rsidR="004A47E8" w:rsidRPr="000C209C">
        <w:rPr>
          <w:color w:val="000000" w:themeColor="text1"/>
          <w:sz w:val="28"/>
          <w:szCs w:val="28"/>
          <w:lang w:val="uk-UA"/>
        </w:rPr>
        <w:t xml:space="preserve">щоквартально </w:t>
      </w:r>
      <w:r w:rsidRPr="000C209C">
        <w:rPr>
          <w:color w:val="000000" w:themeColor="text1"/>
          <w:sz w:val="28"/>
          <w:szCs w:val="28"/>
          <w:lang w:val="uk-UA"/>
        </w:rPr>
        <w:t>упродовж року більш ніж 25% пленарних засідань та</w:t>
      </w:r>
      <w:r>
        <w:rPr>
          <w:color w:val="000000" w:themeColor="text1"/>
          <w:sz w:val="28"/>
          <w:szCs w:val="28"/>
          <w:lang w:val="uk-UA"/>
        </w:rPr>
        <w:t xml:space="preserve"> засідань постійної комісії, членом якої він є, кошти</w:t>
      </w:r>
      <w:r w:rsidR="00ED6245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виділені з місцевого бюджету для забезпечення потреб територіальних виборчих округів</w:t>
      </w:r>
      <w:r w:rsidR="00ED6245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можуть розподілятися за рішенням фракції політичної сили, від якої обрано депутата міської ради.</w:t>
      </w:r>
    </w:p>
    <w:p w:rsidR="00B75091" w:rsidRPr="00F24B4D" w:rsidRDefault="00B75091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bookmarkStart w:id="10" w:name="_GoBack"/>
      <w:bookmarkEnd w:id="10"/>
    </w:p>
    <w:p w:rsidR="000C02EE" w:rsidRDefault="000C02EE" w:rsidP="000C02EE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bookmarkStart w:id="11" w:name="n153"/>
      <w:bookmarkStart w:id="12" w:name="n122"/>
      <w:bookmarkStart w:id="13" w:name="n123"/>
      <w:bookmarkStart w:id="14" w:name="n124"/>
      <w:bookmarkStart w:id="15" w:name="n130"/>
      <w:bookmarkEnd w:id="11"/>
      <w:bookmarkEnd w:id="12"/>
      <w:bookmarkEnd w:id="13"/>
      <w:bookmarkEnd w:id="14"/>
      <w:bookmarkEnd w:id="15"/>
    </w:p>
    <w:p w:rsidR="00307B50" w:rsidRDefault="00307B50" w:rsidP="000C02EE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D69AB" w:rsidRDefault="003D69AB" w:rsidP="00307B50">
      <w:pPr>
        <w:tabs>
          <w:tab w:val="left" w:pos="7088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Директор </w:t>
      </w:r>
      <w:r w:rsidR="00A559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</w:t>
      </w:r>
      <w:r w:rsidR="00307B50"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епартаменту</w:t>
      </w:r>
    </w:p>
    <w:p w:rsidR="000519C4" w:rsidRDefault="00FA770E" w:rsidP="00307B50">
      <w:pPr>
        <w:tabs>
          <w:tab w:val="left" w:pos="7088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бюджету </w:t>
      </w:r>
      <w:r w:rsidR="00307B50"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фінансів </w:t>
      </w:r>
    </w:p>
    <w:p w:rsidR="00307B50" w:rsidRPr="00DB78FC" w:rsidRDefault="00C00778" w:rsidP="00F8369D">
      <w:pPr>
        <w:tabs>
          <w:tab w:val="left" w:pos="6804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Житомирської </w:t>
      </w:r>
      <w:r w:rsidR="00307B50"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міської ради  </w:t>
      </w:r>
      <w:r w:rsidR="000C20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</w:t>
      </w:r>
      <w:r w:rsidR="001B3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D69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Діна ПРОХОРЧУК</w:t>
      </w:r>
    </w:p>
    <w:p w:rsidR="00C65DE1" w:rsidRDefault="00C65DE1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00778" w:rsidRDefault="00C00778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307B50" w:rsidRPr="00DB78FC" w:rsidRDefault="00FD36BC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Секретар міської ради                          </w:t>
      </w:r>
      <w:r w:rsidR="001B3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Галина ШИМАНСЬКА</w:t>
      </w:r>
    </w:p>
    <w:p w:rsidR="00593565" w:rsidRPr="00DB78FC" w:rsidRDefault="00593565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sectPr w:rsidR="00593565" w:rsidRPr="00DB78FC" w:rsidSect="001C636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243" w:rsidRDefault="00204243" w:rsidP="001C6361">
      <w:pPr>
        <w:spacing w:after="0" w:line="240" w:lineRule="auto"/>
      </w:pPr>
      <w:r>
        <w:separator/>
      </w:r>
    </w:p>
  </w:endnote>
  <w:endnote w:type="continuationSeparator" w:id="1">
    <w:p w:rsidR="00204243" w:rsidRDefault="00204243" w:rsidP="001C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243" w:rsidRDefault="00204243" w:rsidP="001C6361">
      <w:pPr>
        <w:spacing w:after="0" w:line="240" w:lineRule="auto"/>
      </w:pPr>
      <w:r>
        <w:separator/>
      </w:r>
    </w:p>
  </w:footnote>
  <w:footnote w:type="continuationSeparator" w:id="1">
    <w:p w:rsidR="00204243" w:rsidRDefault="00204243" w:rsidP="001C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BD1" w:rsidRPr="00CB07B4" w:rsidRDefault="00057BD1">
    <w:pPr>
      <w:pStyle w:val="a6"/>
      <w:rPr>
        <w:rFonts w:ascii="Times New Roman" w:hAnsi="Times New Roman" w:cs="Times New Roman"/>
        <w:sz w:val="24"/>
        <w:szCs w:val="24"/>
      </w:rPr>
    </w:pPr>
    <w:r w:rsidRPr="00CB07B4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Pr="00CB07B4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Pr="00CB07B4">
      <w:rPr>
        <w:rFonts w:ascii="Times New Roman" w:hAnsi="Times New Roman" w:cs="Times New Roman"/>
        <w:sz w:val="24"/>
        <w:szCs w:val="24"/>
        <w:lang w:val="uk-UA"/>
      </w:rPr>
      <w:t>Продовження додатка 1</w:t>
    </w:r>
    <w:r w:rsidR="004B7CDC">
      <w:rPr>
        <w:rFonts w:ascii="Times New Roman" w:hAnsi="Times New Roman" w:cs="Times New Roman"/>
        <w:sz w:val="24"/>
        <w:szCs w:val="24"/>
        <w:lang w:val="uk-UA"/>
      </w:rPr>
      <w:t>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3BAE"/>
    <w:rsid w:val="00007112"/>
    <w:rsid w:val="0001108A"/>
    <w:rsid w:val="00011942"/>
    <w:rsid w:val="00017AE8"/>
    <w:rsid w:val="00023101"/>
    <w:rsid w:val="000246B9"/>
    <w:rsid w:val="00041BDC"/>
    <w:rsid w:val="00042C60"/>
    <w:rsid w:val="00044666"/>
    <w:rsid w:val="00044A5E"/>
    <w:rsid w:val="00045B79"/>
    <w:rsid w:val="000468C6"/>
    <w:rsid w:val="00046E65"/>
    <w:rsid w:val="0004775A"/>
    <w:rsid w:val="00050443"/>
    <w:rsid w:val="000519C4"/>
    <w:rsid w:val="000548F8"/>
    <w:rsid w:val="00057BD1"/>
    <w:rsid w:val="000616A3"/>
    <w:rsid w:val="00065652"/>
    <w:rsid w:val="000677FF"/>
    <w:rsid w:val="000728F4"/>
    <w:rsid w:val="00092818"/>
    <w:rsid w:val="000B0C47"/>
    <w:rsid w:val="000B6E77"/>
    <w:rsid w:val="000B6EAF"/>
    <w:rsid w:val="000B7AD1"/>
    <w:rsid w:val="000C02EE"/>
    <w:rsid w:val="000C209C"/>
    <w:rsid w:val="000D3BAE"/>
    <w:rsid w:val="000E0BAB"/>
    <w:rsid w:val="000F36C5"/>
    <w:rsid w:val="000F5A49"/>
    <w:rsid w:val="000F7BB8"/>
    <w:rsid w:val="0010515D"/>
    <w:rsid w:val="00117A02"/>
    <w:rsid w:val="001336BE"/>
    <w:rsid w:val="00134606"/>
    <w:rsid w:val="001426B2"/>
    <w:rsid w:val="00151081"/>
    <w:rsid w:val="001525F2"/>
    <w:rsid w:val="00155FA4"/>
    <w:rsid w:val="00165F1B"/>
    <w:rsid w:val="001755F6"/>
    <w:rsid w:val="00182800"/>
    <w:rsid w:val="00190F83"/>
    <w:rsid w:val="0019204E"/>
    <w:rsid w:val="001A2AEC"/>
    <w:rsid w:val="001A4E11"/>
    <w:rsid w:val="001B13E5"/>
    <w:rsid w:val="001B3F0B"/>
    <w:rsid w:val="001B57CF"/>
    <w:rsid w:val="001C1348"/>
    <w:rsid w:val="001C6361"/>
    <w:rsid w:val="001C6D3C"/>
    <w:rsid w:val="001C7B85"/>
    <w:rsid w:val="001E2BFA"/>
    <w:rsid w:val="001F7165"/>
    <w:rsid w:val="002003C6"/>
    <w:rsid w:val="00200707"/>
    <w:rsid w:val="00204243"/>
    <w:rsid w:val="00205F7E"/>
    <w:rsid w:val="00207773"/>
    <w:rsid w:val="00236A92"/>
    <w:rsid w:val="00243992"/>
    <w:rsid w:val="002442C4"/>
    <w:rsid w:val="00244B33"/>
    <w:rsid w:val="00253CBB"/>
    <w:rsid w:val="00257A87"/>
    <w:rsid w:val="0027169B"/>
    <w:rsid w:val="002923AB"/>
    <w:rsid w:val="002A1F27"/>
    <w:rsid w:val="002A2F36"/>
    <w:rsid w:val="002C1265"/>
    <w:rsid w:val="002C2B5E"/>
    <w:rsid w:val="002D70A5"/>
    <w:rsid w:val="002E35D3"/>
    <w:rsid w:val="002F0614"/>
    <w:rsid w:val="002F59E5"/>
    <w:rsid w:val="002F6522"/>
    <w:rsid w:val="00307B50"/>
    <w:rsid w:val="003301FA"/>
    <w:rsid w:val="003354BE"/>
    <w:rsid w:val="00337BCA"/>
    <w:rsid w:val="003409A9"/>
    <w:rsid w:val="00341480"/>
    <w:rsid w:val="003416AD"/>
    <w:rsid w:val="00343A4B"/>
    <w:rsid w:val="003475A5"/>
    <w:rsid w:val="003527A9"/>
    <w:rsid w:val="00363C2B"/>
    <w:rsid w:val="00370643"/>
    <w:rsid w:val="00371569"/>
    <w:rsid w:val="00381686"/>
    <w:rsid w:val="0039067D"/>
    <w:rsid w:val="003C4B14"/>
    <w:rsid w:val="003D34FF"/>
    <w:rsid w:val="003D5041"/>
    <w:rsid w:val="003D69AB"/>
    <w:rsid w:val="003E22E2"/>
    <w:rsid w:val="00401E2F"/>
    <w:rsid w:val="00414AFF"/>
    <w:rsid w:val="00415525"/>
    <w:rsid w:val="00417B26"/>
    <w:rsid w:val="0042439A"/>
    <w:rsid w:val="00426196"/>
    <w:rsid w:val="00437601"/>
    <w:rsid w:val="0044097C"/>
    <w:rsid w:val="00441905"/>
    <w:rsid w:val="00443D64"/>
    <w:rsid w:val="00451B51"/>
    <w:rsid w:val="0045423B"/>
    <w:rsid w:val="00461FA9"/>
    <w:rsid w:val="00471B5C"/>
    <w:rsid w:val="004A20B5"/>
    <w:rsid w:val="004A2D37"/>
    <w:rsid w:val="004A47E8"/>
    <w:rsid w:val="004B2597"/>
    <w:rsid w:val="004B27EA"/>
    <w:rsid w:val="004B6A90"/>
    <w:rsid w:val="004B7CDC"/>
    <w:rsid w:val="004C0AEB"/>
    <w:rsid w:val="004C3BE3"/>
    <w:rsid w:val="004C58D1"/>
    <w:rsid w:val="004D01EE"/>
    <w:rsid w:val="004D2DB9"/>
    <w:rsid w:val="004D361A"/>
    <w:rsid w:val="004D3F8E"/>
    <w:rsid w:val="004F0332"/>
    <w:rsid w:val="004F44B5"/>
    <w:rsid w:val="004F5A79"/>
    <w:rsid w:val="004F76C8"/>
    <w:rsid w:val="005026D6"/>
    <w:rsid w:val="00512C32"/>
    <w:rsid w:val="00513449"/>
    <w:rsid w:val="00537C23"/>
    <w:rsid w:val="005418CD"/>
    <w:rsid w:val="00541D54"/>
    <w:rsid w:val="005458DD"/>
    <w:rsid w:val="00550A74"/>
    <w:rsid w:val="00551806"/>
    <w:rsid w:val="00552624"/>
    <w:rsid w:val="005701F2"/>
    <w:rsid w:val="00575CCA"/>
    <w:rsid w:val="00576C35"/>
    <w:rsid w:val="005852D1"/>
    <w:rsid w:val="00593565"/>
    <w:rsid w:val="005A259F"/>
    <w:rsid w:val="005A771D"/>
    <w:rsid w:val="005B0A06"/>
    <w:rsid w:val="005B34CF"/>
    <w:rsid w:val="005D201A"/>
    <w:rsid w:val="005E0C44"/>
    <w:rsid w:val="005E107C"/>
    <w:rsid w:val="005E1165"/>
    <w:rsid w:val="005F7FC4"/>
    <w:rsid w:val="00606B78"/>
    <w:rsid w:val="00620C9A"/>
    <w:rsid w:val="00626007"/>
    <w:rsid w:val="00631A61"/>
    <w:rsid w:val="006329A3"/>
    <w:rsid w:val="00654DCE"/>
    <w:rsid w:val="006652A6"/>
    <w:rsid w:val="00675E1C"/>
    <w:rsid w:val="00693C56"/>
    <w:rsid w:val="00694677"/>
    <w:rsid w:val="006A0E1A"/>
    <w:rsid w:val="006B0365"/>
    <w:rsid w:val="006B514D"/>
    <w:rsid w:val="006D1745"/>
    <w:rsid w:val="0070110F"/>
    <w:rsid w:val="007267C3"/>
    <w:rsid w:val="00727755"/>
    <w:rsid w:val="007300B2"/>
    <w:rsid w:val="007312F9"/>
    <w:rsid w:val="007341FE"/>
    <w:rsid w:val="00745638"/>
    <w:rsid w:val="00746677"/>
    <w:rsid w:val="00750D7C"/>
    <w:rsid w:val="007529B5"/>
    <w:rsid w:val="00764E84"/>
    <w:rsid w:val="0077175E"/>
    <w:rsid w:val="00772565"/>
    <w:rsid w:val="007748A6"/>
    <w:rsid w:val="00791013"/>
    <w:rsid w:val="007917DA"/>
    <w:rsid w:val="007B0842"/>
    <w:rsid w:val="007B091D"/>
    <w:rsid w:val="007B5D7D"/>
    <w:rsid w:val="007B73AD"/>
    <w:rsid w:val="007C2324"/>
    <w:rsid w:val="007C7337"/>
    <w:rsid w:val="007C774D"/>
    <w:rsid w:val="007D58AA"/>
    <w:rsid w:val="007E34ED"/>
    <w:rsid w:val="007F136C"/>
    <w:rsid w:val="007F4595"/>
    <w:rsid w:val="0080581C"/>
    <w:rsid w:val="00811EB0"/>
    <w:rsid w:val="00814EEE"/>
    <w:rsid w:val="00822685"/>
    <w:rsid w:val="00824C0B"/>
    <w:rsid w:val="008271F0"/>
    <w:rsid w:val="00830D96"/>
    <w:rsid w:val="008339CD"/>
    <w:rsid w:val="00842F95"/>
    <w:rsid w:val="0084382E"/>
    <w:rsid w:val="00845F30"/>
    <w:rsid w:val="00850C46"/>
    <w:rsid w:val="00857A75"/>
    <w:rsid w:val="00857B93"/>
    <w:rsid w:val="0087056A"/>
    <w:rsid w:val="00870A19"/>
    <w:rsid w:val="008773BA"/>
    <w:rsid w:val="008822DA"/>
    <w:rsid w:val="00893884"/>
    <w:rsid w:val="008A6944"/>
    <w:rsid w:val="008A6F7A"/>
    <w:rsid w:val="008A7507"/>
    <w:rsid w:val="008B664E"/>
    <w:rsid w:val="008C3FB5"/>
    <w:rsid w:val="008D11E6"/>
    <w:rsid w:val="008E35C5"/>
    <w:rsid w:val="008E3705"/>
    <w:rsid w:val="008F198A"/>
    <w:rsid w:val="008F56FC"/>
    <w:rsid w:val="00902EF5"/>
    <w:rsid w:val="00903738"/>
    <w:rsid w:val="00903FA4"/>
    <w:rsid w:val="009042EA"/>
    <w:rsid w:val="00914EEA"/>
    <w:rsid w:val="0092328D"/>
    <w:rsid w:val="0092629D"/>
    <w:rsid w:val="009305F4"/>
    <w:rsid w:val="00947EF7"/>
    <w:rsid w:val="00971325"/>
    <w:rsid w:val="00972EF7"/>
    <w:rsid w:val="00973C7D"/>
    <w:rsid w:val="00975EF2"/>
    <w:rsid w:val="0099236F"/>
    <w:rsid w:val="009A04C3"/>
    <w:rsid w:val="009A0A1B"/>
    <w:rsid w:val="009C07B2"/>
    <w:rsid w:val="009C25F6"/>
    <w:rsid w:val="009D3E1F"/>
    <w:rsid w:val="009D6DFB"/>
    <w:rsid w:val="009E2C2F"/>
    <w:rsid w:val="009E3144"/>
    <w:rsid w:val="009F460A"/>
    <w:rsid w:val="00A02D9F"/>
    <w:rsid w:val="00A21A31"/>
    <w:rsid w:val="00A23AAF"/>
    <w:rsid w:val="00A470E1"/>
    <w:rsid w:val="00A50E89"/>
    <w:rsid w:val="00A52C39"/>
    <w:rsid w:val="00A548D3"/>
    <w:rsid w:val="00A5592A"/>
    <w:rsid w:val="00A63669"/>
    <w:rsid w:val="00A95541"/>
    <w:rsid w:val="00AA0F0E"/>
    <w:rsid w:val="00AA7693"/>
    <w:rsid w:val="00AB1F28"/>
    <w:rsid w:val="00AB53EC"/>
    <w:rsid w:val="00AC26B4"/>
    <w:rsid w:val="00AC2C89"/>
    <w:rsid w:val="00AC5502"/>
    <w:rsid w:val="00AD597F"/>
    <w:rsid w:val="00AD5D2E"/>
    <w:rsid w:val="00AF0215"/>
    <w:rsid w:val="00AF1DAC"/>
    <w:rsid w:val="00AF2781"/>
    <w:rsid w:val="00B103AD"/>
    <w:rsid w:val="00B1290C"/>
    <w:rsid w:val="00B157EB"/>
    <w:rsid w:val="00B20893"/>
    <w:rsid w:val="00B22879"/>
    <w:rsid w:val="00B33524"/>
    <w:rsid w:val="00B3672B"/>
    <w:rsid w:val="00B46774"/>
    <w:rsid w:val="00B62FAE"/>
    <w:rsid w:val="00B73958"/>
    <w:rsid w:val="00B75091"/>
    <w:rsid w:val="00B76D29"/>
    <w:rsid w:val="00B91561"/>
    <w:rsid w:val="00BA5121"/>
    <w:rsid w:val="00BA6B32"/>
    <w:rsid w:val="00BB37F9"/>
    <w:rsid w:val="00BB393E"/>
    <w:rsid w:val="00BB3D75"/>
    <w:rsid w:val="00BB709C"/>
    <w:rsid w:val="00BC1F09"/>
    <w:rsid w:val="00BD289A"/>
    <w:rsid w:val="00BE1B1F"/>
    <w:rsid w:val="00BF04EB"/>
    <w:rsid w:val="00BF4CE4"/>
    <w:rsid w:val="00C00778"/>
    <w:rsid w:val="00C056D4"/>
    <w:rsid w:val="00C065C5"/>
    <w:rsid w:val="00C0723E"/>
    <w:rsid w:val="00C076C9"/>
    <w:rsid w:val="00C15425"/>
    <w:rsid w:val="00C2686B"/>
    <w:rsid w:val="00C26AE2"/>
    <w:rsid w:val="00C31D85"/>
    <w:rsid w:val="00C3233C"/>
    <w:rsid w:val="00C33691"/>
    <w:rsid w:val="00C45C48"/>
    <w:rsid w:val="00C5208E"/>
    <w:rsid w:val="00C54FAE"/>
    <w:rsid w:val="00C5749E"/>
    <w:rsid w:val="00C65DE1"/>
    <w:rsid w:val="00C7370D"/>
    <w:rsid w:val="00C84D87"/>
    <w:rsid w:val="00CA7559"/>
    <w:rsid w:val="00CB07B4"/>
    <w:rsid w:val="00CB148B"/>
    <w:rsid w:val="00CB16E9"/>
    <w:rsid w:val="00CD17C1"/>
    <w:rsid w:val="00CD2DF3"/>
    <w:rsid w:val="00CE0660"/>
    <w:rsid w:val="00CE32C7"/>
    <w:rsid w:val="00D045AD"/>
    <w:rsid w:val="00D1158C"/>
    <w:rsid w:val="00D23BB4"/>
    <w:rsid w:val="00D310EF"/>
    <w:rsid w:val="00D3158C"/>
    <w:rsid w:val="00D340C9"/>
    <w:rsid w:val="00D35ED6"/>
    <w:rsid w:val="00D46AC8"/>
    <w:rsid w:val="00D505F6"/>
    <w:rsid w:val="00D5700E"/>
    <w:rsid w:val="00D73BE5"/>
    <w:rsid w:val="00D73E13"/>
    <w:rsid w:val="00D91A53"/>
    <w:rsid w:val="00D975E3"/>
    <w:rsid w:val="00DA7DE7"/>
    <w:rsid w:val="00DB32B9"/>
    <w:rsid w:val="00DB59F9"/>
    <w:rsid w:val="00DB78FC"/>
    <w:rsid w:val="00DD5C17"/>
    <w:rsid w:val="00DE2FE1"/>
    <w:rsid w:val="00DF3D9E"/>
    <w:rsid w:val="00E020FE"/>
    <w:rsid w:val="00E10B76"/>
    <w:rsid w:val="00E11515"/>
    <w:rsid w:val="00E152BE"/>
    <w:rsid w:val="00E153B3"/>
    <w:rsid w:val="00E1543B"/>
    <w:rsid w:val="00E368F7"/>
    <w:rsid w:val="00E369D8"/>
    <w:rsid w:val="00E60509"/>
    <w:rsid w:val="00E70D16"/>
    <w:rsid w:val="00E73466"/>
    <w:rsid w:val="00E82ED6"/>
    <w:rsid w:val="00E850CB"/>
    <w:rsid w:val="00E87408"/>
    <w:rsid w:val="00E87ADF"/>
    <w:rsid w:val="00E917CE"/>
    <w:rsid w:val="00EA0A0F"/>
    <w:rsid w:val="00EA45FF"/>
    <w:rsid w:val="00EB38B2"/>
    <w:rsid w:val="00EC17D6"/>
    <w:rsid w:val="00EC3ABD"/>
    <w:rsid w:val="00ED5264"/>
    <w:rsid w:val="00ED54A4"/>
    <w:rsid w:val="00ED5ADF"/>
    <w:rsid w:val="00ED6245"/>
    <w:rsid w:val="00ED7772"/>
    <w:rsid w:val="00EE2515"/>
    <w:rsid w:val="00EE69B0"/>
    <w:rsid w:val="00EE6CBD"/>
    <w:rsid w:val="00EF34D5"/>
    <w:rsid w:val="00EF682E"/>
    <w:rsid w:val="00F00A0F"/>
    <w:rsid w:val="00F0483B"/>
    <w:rsid w:val="00F141B9"/>
    <w:rsid w:val="00F21094"/>
    <w:rsid w:val="00F24B4D"/>
    <w:rsid w:val="00F24FD0"/>
    <w:rsid w:val="00F26410"/>
    <w:rsid w:val="00F274F6"/>
    <w:rsid w:val="00F34742"/>
    <w:rsid w:val="00F4192F"/>
    <w:rsid w:val="00F45A8F"/>
    <w:rsid w:val="00F470EA"/>
    <w:rsid w:val="00F50DE8"/>
    <w:rsid w:val="00F53DA6"/>
    <w:rsid w:val="00F70ABB"/>
    <w:rsid w:val="00F74EFE"/>
    <w:rsid w:val="00F768E6"/>
    <w:rsid w:val="00F770BF"/>
    <w:rsid w:val="00F8369D"/>
    <w:rsid w:val="00FA770E"/>
    <w:rsid w:val="00FB5B40"/>
    <w:rsid w:val="00FC4CBB"/>
    <w:rsid w:val="00FD36BC"/>
    <w:rsid w:val="00FE0C73"/>
    <w:rsid w:val="00FE1E7E"/>
    <w:rsid w:val="00FE6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D3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D3BAE"/>
    <w:rPr>
      <w:color w:val="0000FF"/>
      <w:u w:val="single"/>
    </w:rPr>
  </w:style>
  <w:style w:type="character" w:customStyle="1" w:styleId="rvts46">
    <w:name w:val="rvts46"/>
    <w:basedOn w:val="a0"/>
    <w:rsid w:val="000D3BAE"/>
  </w:style>
  <w:style w:type="paragraph" w:styleId="a4">
    <w:name w:val="Balloon Text"/>
    <w:basedOn w:val="a"/>
    <w:link w:val="a5"/>
    <w:uiPriority w:val="99"/>
    <w:semiHidden/>
    <w:unhideWhenUsed/>
    <w:rsid w:val="00BB7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09C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51344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1344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1z0">
    <w:name w:val="WW8Num1z0"/>
    <w:rsid w:val="00F45A8F"/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1C63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6361"/>
  </w:style>
  <w:style w:type="paragraph" w:styleId="a8">
    <w:name w:val="footer"/>
    <w:basedOn w:val="a"/>
    <w:link w:val="a9"/>
    <w:uiPriority w:val="99"/>
    <w:unhideWhenUsed/>
    <w:rsid w:val="001C63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6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8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E131B3-D382-4220-9BB1-CA2F1AA64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3</Pages>
  <Words>3916</Words>
  <Characters>2233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Admin</cp:lastModifiedBy>
  <cp:revision>103</cp:revision>
  <cp:lastPrinted>2025-12-05T09:28:00Z</cp:lastPrinted>
  <dcterms:created xsi:type="dcterms:W3CDTF">2023-04-05T11:33:00Z</dcterms:created>
  <dcterms:modified xsi:type="dcterms:W3CDTF">2025-12-05T09:28:00Z</dcterms:modified>
</cp:coreProperties>
</file>